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BFCE" w14:textId="59A5FE76" w:rsidR="001276C7" w:rsidRPr="006D56F3" w:rsidRDefault="001276C7" w:rsidP="000005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6D56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Deklaracja dostępności</w:t>
      </w:r>
    </w:p>
    <w:p w14:paraId="501FE423" w14:textId="77777777" w:rsidR="000005B4" w:rsidRPr="000005B4" w:rsidRDefault="000005B4" w:rsidP="000005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14:paraId="04B502BA" w14:textId="1DDFBBFF" w:rsidR="001276C7" w:rsidRPr="00146DE7" w:rsidRDefault="00B96749" w:rsidP="0012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6D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Wstęp</w:t>
      </w:r>
      <w:r w:rsidR="00146D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4CA68CF9" w14:textId="31B6540F" w:rsidR="00B96749" w:rsidRDefault="00FB42DE" w:rsidP="00B9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507115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Schronisko Młodzieżowe nr 2</w:t>
      </w:r>
      <w:bookmarkEnd w:id="0"/>
      <w:r w:rsid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</w:t>
      </w:r>
      <w:r w:rsidR="001276C7"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 internetowej</w:t>
      </w:r>
      <w:r w:rsidR="0068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2D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http://internat.cku.krosno.pl/index.php/44-2/</w:t>
      </w:r>
      <w:r w:rsidR="001276C7"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Ustawą z dnia 4 kwietnia 2019 r. o dostępności cyfrowej stron internetowych i aplikacji mobilnych podmiotów publicznych (Dz. U. 2019 poz. </w:t>
      </w:r>
      <w:r w:rsidR="00B96749"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848)</w:t>
      </w:r>
      <w:r w:rsidR="001276C7"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365896" w14:textId="35A51B8F" w:rsidR="001276C7" w:rsidRDefault="001276C7" w:rsidP="00B9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w sprawie dostępności ma zastosowanie do strony internetowej </w:t>
      </w:r>
      <w:r w:rsidR="006D5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0379" w:rsidRPr="0068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http://internat.cku.krosno.pl/index.php/44-2/</w:t>
      </w:r>
    </w:p>
    <w:p w14:paraId="0CFAD671" w14:textId="77777777" w:rsidR="00B96749" w:rsidRDefault="00B96749" w:rsidP="00B9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A1EAD" w14:textId="33C17A17" w:rsidR="001276C7" w:rsidRDefault="001276C7" w:rsidP="001276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publikacji strony internetowej:</w:t>
      </w:r>
      <w:r w:rsidRPr="0007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A54A00" w14:textId="207590C9" w:rsidR="00634DC4" w:rsidRDefault="001276C7" w:rsidP="00EB26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ostatniej istotnej </w:t>
      </w:r>
      <w:r w:rsidR="00B53CDD" w:rsidRPr="0036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aktualizacji:</w:t>
      </w:r>
      <w:r w:rsidR="00B53CDD" w:rsidRPr="0036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A47568" w14:textId="77777777" w:rsidR="0036180B" w:rsidRPr="0036180B" w:rsidRDefault="0036180B" w:rsidP="003618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3FEAB" w14:textId="4577B066" w:rsidR="00146DE7" w:rsidRPr="00146DE7" w:rsidRDefault="00146DE7" w:rsidP="0012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6D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Status pod względem zgodności z ustawą:</w:t>
      </w:r>
    </w:p>
    <w:p w14:paraId="7F4BDA18" w14:textId="18052E44" w:rsidR="001276C7" w:rsidRPr="0007719F" w:rsidRDefault="001276C7" w:rsidP="0063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częściowo zgodna z ustawą z dnia 4 kwietnia 2019 r. o dostępności cyfrowej stron internetowych i aplikacji mobilnych podmiotów publicznych z powodu niezgodności lub </w:t>
      </w:r>
      <w:proofErr w:type="spellStart"/>
      <w:r w:rsidR="005B2F64" w:rsidRPr="0007719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B2F6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B2F64" w:rsidRPr="0007719F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="00634DC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proofErr w:type="spellEnd"/>
      <w:r w:rsidRPr="0007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14:paraId="1BFAC8AD" w14:textId="7D4ECC58" w:rsidR="001276C7" w:rsidRDefault="001276C7" w:rsidP="00B5327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nie posiadają pełnych opisów alternatywnych</w:t>
      </w:r>
    </w:p>
    <w:p w14:paraId="7EF1555B" w14:textId="1A64C368" w:rsidR="001276C7" w:rsidRPr="00B157AA" w:rsidRDefault="00D057DB" w:rsidP="00B5327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276C7" w:rsidRP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apy są wyłączone z obowiązku zapewniania dostępności</w:t>
      </w:r>
    </w:p>
    <w:p w14:paraId="3955F3CA" w14:textId="77777777" w:rsidR="0036180B" w:rsidRPr="0007719F" w:rsidRDefault="0036180B" w:rsidP="0036180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A9852" w14:textId="3EF22D5A" w:rsidR="001276C7" w:rsidRDefault="0036180B" w:rsidP="0012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618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dodatkowe – strona posiada</w:t>
      </w:r>
      <w:r w:rsidR="00B532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="001276C7" w:rsidRPr="003618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6F3F5EE4" w14:textId="28D689DF" w:rsidR="0036180B" w:rsidRPr="00420992" w:rsidRDefault="00B53CDD" w:rsidP="0036180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</w:t>
      </w:r>
    </w:p>
    <w:p w14:paraId="497401FC" w14:textId="388D9A87" w:rsidR="00420992" w:rsidRPr="0036180B" w:rsidRDefault="00420992" w:rsidP="0036180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zmiany koloru strony</w:t>
      </w:r>
    </w:p>
    <w:p w14:paraId="543C65C2" w14:textId="125C026E" w:rsidR="0036180B" w:rsidRPr="0036180B" w:rsidRDefault="0036180B" w:rsidP="0036180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powiększania liter</w:t>
      </w:r>
    </w:p>
    <w:p w14:paraId="0CB719FF" w14:textId="47314FFF" w:rsidR="0036180B" w:rsidRPr="00B53CDD" w:rsidRDefault="0036180B" w:rsidP="0036180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jasne tło</w:t>
      </w:r>
    </w:p>
    <w:p w14:paraId="49D6BC6F" w14:textId="1E10CE83" w:rsidR="00B53CDD" w:rsidRPr="00B53CDD" w:rsidRDefault="00B53CDD" w:rsidP="0036180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podświetlane linki</w:t>
      </w:r>
    </w:p>
    <w:p w14:paraId="22D127CA" w14:textId="789311B2" w:rsidR="00B53CDD" w:rsidRDefault="008E592B" w:rsidP="008E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</w:t>
      </w:r>
    </w:p>
    <w:p w14:paraId="3D1AE063" w14:textId="77777777" w:rsidR="008E592B" w:rsidRPr="0036180B" w:rsidRDefault="008E592B" w:rsidP="008E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583E67" w14:textId="77777777" w:rsidR="008E592B" w:rsidRDefault="008E592B" w:rsidP="00B53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D4FDDF6" w14:textId="4B1F0038" w:rsidR="00B53275" w:rsidRDefault="00B53275" w:rsidP="00B53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Data sporządzenia </w:t>
      </w:r>
      <w:r w:rsidR="008E59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deklaracji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669365F2" w14:textId="167F6D7A" w:rsidR="008E592B" w:rsidRDefault="008E592B" w:rsidP="00B53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sporządzono dnia 19.02.2021 r. na podstawie samooceny dokonanej przez podmiot publiczny</w:t>
      </w:r>
      <w:r w:rsidR="00640B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F9F6D7" w14:textId="77777777" w:rsidR="00640BFA" w:rsidRPr="008E592B" w:rsidRDefault="00640BFA" w:rsidP="00B53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61992" w14:textId="21CA5152" w:rsidR="00B53275" w:rsidRDefault="008E592B" w:rsidP="00B53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Kontakt i informacje zwrotne:</w:t>
      </w:r>
    </w:p>
    <w:p w14:paraId="0258EB16" w14:textId="35021DA5" w:rsidR="008E592B" w:rsidRPr="001276C7" w:rsidRDefault="008E592B" w:rsidP="00D27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problemów z dostępnością strony internetowej prosimy o kontakt. Osobą kontaktową jest </w:t>
      </w:r>
      <w:r w:rsidR="00AD0A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283F6DD4" w14:textId="77777777" w:rsidR="008E592B" w:rsidRPr="001276C7" w:rsidRDefault="008E592B" w:rsidP="00D27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Powyższymi drogami można składać wnioski o udostępnienie informacji niedostępnej oraz składać żądania zapewnienia dostępności.</w:t>
      </w:r>
    </w:p>
    <w:p w14:paraId="70BC4328" w14:textId="77777777" w:rsidR="00640BFA" w:rsidRDefault="001276C7" w:rsidP="008E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2647B3" w14:textId="4893FF77" w:rsidR="001276C7" w:rsidRPr="008E592B" w:rsidRDefault="001276C7" w:rsidP="008E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59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na temat procedury odwoławczej</w:t>
      </w:r>
      <w:r w:rsidR="008E59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</w:p>
    <w:p w14:paraId="031411B4" w14:textId="3597605F" w:rsidR="00EF480F" w:rsidRDefault="008E592B" w:rsidP="00EF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</w:t>
      </w:r>
      <w:r w:rsidR="00EF4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tawą z dnia 4 kwietnia 2019 r. o dostępności cyfrowej stron internetowych </w:t>
      </w:r>
      <w:r w:rsidR="00665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480F">
        <w:rPr>
          <w:rFonts w:ascii="Times New Roman" w:eastAsia="Times New Roman" w:hAnsi="Times New Roman" w:cs="Times New Roman"/>
          <w:sz w:val="24"/>
          <w:szCs w:val="24"/>
          <w:lang w:eastAsia="pl-PL"/>
        </w:rPr>
        <w:t>i aplikacji mobilnych podmiotów publicznych - k</w:t>
      </w:r>
      <w:r w:rsidR="001276C7"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ma prawo do wystąpienia z żądaniem zapewnienia dostępności cyfrowej strony internetowej lub jakiegoś ich elementu. Można także zażądać udostępnienia informacji w formach alternatywnych, na przykład odczytanie niedostępnego cyfrowo dokumentu, opisania zawartości filmu bez </w:t>
      </w:r>
      <w:proofErr w:type="spellStart"/>
      <w:r w:rsidR="001276C7"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="001276C7"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itp. </w:t>
      </w:r>
    </w:p>
    <w:p w14:paraId="468D89E6" w14:textId="77777777" w:rsidR="00EF480F" w:rsidRDefault="001276C7" w:rsidP="00EF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 dane osoby zgłaszającej żądanie, wskazanie, o którą stronę internetową chodzi oraz sposób kontaktu. Jeżeli osoba żądająca zgłasza potrzebę otrzymania informacji w formie alternatywnej, powinna także określić formę tej informacji. </w:t>
      </w:r>
    </w:p>
    <w:p w14:paraId="4ED886EA" w14:textId="77777777" w:rsidR="00EF480F" w:rsidRDefault="001276C7" w:rsidP="00EF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 nie później, niż w ciągu 7 dni. Jeżeli dotrzymanie tego terminu nie jest możliwe, podmiot publiczny niezwłocznie informuje o tym, kiedy realizacja żądania będzie możliwa, przy czym termin ten nie może być dłuższy niż 2 miesiące</w:t>
      </w:r>
      <w:r w:rsidR="00EF4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wystąpienia z żądaniem</w:t>
      </w: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48E5685" w14:textId="77777777" w:rsidR="00EF480F" w:rsidRDefault="001276C7" w:rsidP="00EF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zapewnienie dostępności nie jest możliwe, podmiot publiczny może zaproponować alternatywny sposób dostępu do informacji. </w:t>
      </w:r>
    </w:p>
    <w:p w14:paraId="26F45D85" w14:textId="77777777" w:rsidR="00EF480F" w:rsidRDefault="001276C7" w:rsidP="00EF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 podmiot publiczny odmówi realizacji żądania zapewnienia dostępności lub alternatywnego sposobu dostępu do informacji, wnoszący żądanie możne złożyć skargę w sprawie zapewniana dostępności cyfrowej strony internetowej, aplikacji mobilnej lub elementu strony internetowej. </w:t>
      </w:r>
    </w:p>
    <w:p w14:paraId="50997279" w14:textId="33783E22" w:rsidR="001276C7" w:rsidRPr="001276C7" w:rsidRDefault="001276C7" w:rsidP="00EF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Po wyczerpaniu wskazanej wyżej procedury można także złożyć wniosek do Rzecznika Praw Obywatelskich.</w:t>
      </w:r>
    </w:p>
    <w:p w14:paraId="29C95AA2" w14:textId="77777777" w:rsidR="001276C7" w:rsidRPr="001276C7" w:rsidRDefault="001276C7" w:rsidP="0012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Link do strony internetowej Rzecznika Praw Obywatelskich  </w:t>
      </w:r>
      <w:hyperlink r:id="rId5" w:history="1">
        <w:r w:rsidRPr="00127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https://www.rpo.gov.pl/pl</w:t>
        </w:r>
      </w:hyperlink>
    </w:p>
    <w:p w14:paraId="2CA6C80D" w14:textId="77777777" w:rsidR="001276C7" w:rsidRPr="001276C7" w:rsidRDefault="001276C7" w:rsidP="0012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13EA6E" w14:textId="77777777" w:rsidR="00A4642C" w:rsidRDefault="00A4642C" w:rsidP="00B65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EAF248" w14:textId="77777777" w:rsidR="00A4642C" w:rsidRDefault="00A4642C" w:rsidP="00B65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5557457" w14:textId="1E153DA7" w:rsidR="001276C7" w:rsidRPr="001C493A" w:rsidRDefault="001276C7" w:rsidP="00B65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9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Dostępność architektoniczna</w:t>
      </w:r>
    </w:p>
    <w:p w14:paraId="29982444" w14:textId="4EE9E60F" w:rsidR="001276C7" w:rsidRPr="001276C7" w:rsidRDefault="001276C7" w:rsidP="00B65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adresowe: 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Schronisko Młodzieżowe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Krośnie ul. Czajkowskiego 49</w:t>
      </w:r>
      <w:r w:rsidR="008C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799A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</w:t>
      </w:r>
    </w:p>
    <w:p w14:paraId="0A559237" w14:textId="1D5C78CA" w:rsidR="00413404" w:rsidRPr="00B6502F" w:rsidRDefault="001276C7" w:rsidP="00B6502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klientów 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Schroniska Młodzieżowego nr 2</w:t>
      </w:r>
      <w:r w:rsidR="008C799A"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</w:t>
      </w: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dostępne jest wejście główne od ul. </w:t>
      </w:r>
      <w:r w:rsidR="008C799A"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>Czajkowskiego</w:t>
      </w: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zadaszone, </w:t>
      </w:r>
      <w:r w:rsidR="00B6502F"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>bez stopni</w:t>
      </w: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404"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>chodowych,</w:t>
      </w:r>
      <w:r w:rsidR="00413404"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 </w:t>
      </w:r>
      <w:r w:rsidR="00B6502F"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>dwuskrzydłowe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BFD599" w14:textId="2F9E6623" w:rsidR="001276C7" w:rsidRDefault="001276C7" w:rsidP="00B6502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budynku 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</w:t>
      </w: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404"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jeden korytarz i jedna klatka schodowa, bez windy.</w:t>
      </w:r>
    </w:p>
    <w:p w14:paraId="6AC12235" w14:textId="1CA5951B" w:rsidR="00EA5875" w:rsidRDefault="00EA5875" w:rsidP="00B6502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budynku oświetlone</w:t>
      </w:r>
    </w:p>
    <w:p w14:paraId="4AC3A104" w14:textId="33CA3EB5" w:rsidR="00B6502F" w:rsidRPr="00B6502F" w:rsidRDefault="00B6502F" w:rsidP="002E7E1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</w:t>
      </w: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kondygnacji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500A0" w14:textId="34AC4B36" w:rsidR="00B6502F" w:rsidRPr="001276C7" w:rsidRDefault="00B6502F" w:rsidP="00B650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parter, do którego prowadzi wejście główne, 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bez schodów</w:t>
      </w:r>
    </w:p>
    <w:p w14:paraId="614A3168" w14:textId="199782BE" w:rsidR="00B6502F" w:rsidRDefault="00B6502F" w:rsidP="00B6502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oddelegowanymi do udzielania wstępnych informacji przy wejściu są dyżurujący pracownicy obsługi.</w:t>
      </w:r>
    </w:p>
    <w:p w14:paraId="647F666C" w14:textId="2C783DD6" w:rsidR="00EA5875" w:rsidRDefault="00EA5875" w:rsidP="00B6502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korytarz</w:t>
      </w:r>
      <w:r w:rsidR="00961DC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łazienka </w:t>
      </w:r>
      <w:r w:rsidR="00961DC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dostosowana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ze szczególnymi potrzebami, łazienki w pokojach nie są dostosowane.</w:t>
      </w:r>
    </w:p>
    <w:p w14:paraId="5956BA15" w14:textId="4854E505" w:rsidR="00E27A80" w:rsidRPr="00E27A80" w:rsidRDefault="00E27A80" w:rsidP="00E27A8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budynku </w:t>
      </w:r>
      <w:r w:rsidR="00A4642C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</w:t>
      </w:r>
      <w:r w:rsidRPr="00E2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 ma zamontowanych platform, informacji głosowych, pętli indukcyjnych ani oznaczeń w alfabecie Braille’a ani oznaczeń kontrastowych lub w druku powiększonym dla osób niewidomych i słabowidzących.</w:t>
      </w:r>
    </w:p>
    <w:p w14:paraId="50C1678F" w14:textId="34B8C94F" w:rsidR="00E27A80" w:rsidRDefault="00E27A80" w:rsidP="00E27A8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A80">
        <w:rPr>
          <w:rFonts w:ascii="Times New Roman" w:eastAsia="Times New Roman" w:hAnsi="Times New Roman" w:cs="Times New Roman"/>
          <w:sz w:val="24"/>
          <w:szCs w:val="24"/>
          <w:lang w:eastAsia="pl-PL"/>
        </w:rPr>
        <w:t>Na terenie placówki nie ma parkingu z wyznaczonym miejscem postojowym dla pojazdów przeznaczonych dla osób niepełnosprawnych.</w:t>
      </w:r>
    </w:p>
    <w:p w14:paraId="300FA9C7" w14:textId="60019EE1" w:rsidR="001447E1" w:rsidRPr="00E27A80" w:rsidRDefault="001447E1" w:rsidP="00E27A8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Posadzki wewnątrz obiektu równe.</w:t>
      </w:r>
    </w:p>
    <w:p w14:paraId="28CB48C9" w14:textId="77777777" w:rsidR="00E27A80" w:rsidRPr="00E27A80" w:rsidRDefault="00E27A80" w:rsidP="00E27A8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A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27 sierpnia 1997 r. o rehabilitacji zawodowej i społecznej oraz zatrudnieniu osób niepełnosprawnych, osoba niepełnosprawna wraz z psem asystującym ma prawo wstępu m.in. do obiektów użyteczności publicznej, w szczególności: budynków i ich otoczenia przeznaczonych na potrzeby administracji publicznej, wymiaru sprawiedliwości itp., a tym samym także do budynku Zespole Szkół Kształcenia Ustawicznego w Krośnie. Warunkiem wejścia na teren budynku szkoły z psem asystującym jest wyposażenie psa asystującego w uprząż oraz posiadanie przez osobę niepełnosprawną certyfikatu potwierdzającego status psa asystującego i zaświadczenia o wykonaniu wymaganych szczepień weterynaryjnych. Możliwość wejścia do budynku szkoły z psem asystującym nie zwalnia osoby niepełnosprawnej z odpowiedzialności za szkody wyrządzone przez psa asystującego. Osoba niepełnosprawna nie jest zobowiązana do zakładania psu asystującemu kagańca oraz prowadzenia go na smyczy.</w:t>
      </w:r>
    </w:p>
    <w:p w14:paraId="0C9E135E" w14:textId="309A08F2" w:rsidR="00E27A80" w:rsidRDefault="00961DC5" w:rsidP="00B6502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Schronisko </w:t>
      </w:r>
      <w:r w:rsidR="00AF4AD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tłumacza języka migowego.</w:t>
      </w:r>
    </w:p>
    <w:sectPr w:rsidR="00E2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8F5"/>
    <w:multiLevelType w:val="multilevel"/>
    <w:tmpl w:val="9A4E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B2AA9"/>
    <w:multiLevelType w:val="multilevel"/>
    <w:tmpl w:val="8062B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442E"/>
    <w:multiLevelType w:val="hybridMultilevel"/>
    <w:tmpl w:val="A4887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F95"/>
    <w:multiLevelType w:val="multilevel"/>
    <w:tmpl w:val="E41C9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64A10"/>
    <w:multiLevelType w:val="multilevel"/>
    <w:tmpl w:val="FD36B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800EA"/>
    <w:multiLevelType w:val="multilevel"/>
    <w:tmpl w:val="A10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427B2"/>
    <w:multiLevelType w:val="multilevel"/>
    <w:tmpl w:val="389AF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B10CA"/>
    <w:multiLevelType w:val="hybridMultilevel"/>
    <w:tmpl w:val="77DE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7851"/>
    <w:multiLevelType w:val="multilevel"/>
    <w:tmpl w:val="048CC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3227F"/>
    <w:multiLevelType w:val="multilevel"/>
    <w:tmpl w:val="5302F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263F6"/>
    <w:multiLevelType w:val="multilevel"/>
    <w:tmpl w:val="4D0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B31C2"/>
    <w:multiLevelType w:val="hybridMultilevel"/>
    <w:tmpl w:val="62EE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54024"/>
    <w:multiLevelType w:val="multilevel"/>
    <w:tmpl w:val="B6CC6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62AF0"/>
    <w:multiLevelType w:val="multilevel"/>
    <w:tmpl w:val="F5FC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762DD"/>
    <w:multiLevelType w:val="hybridMultilevel"/>
    <w:tmpl w:val="FC46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83E"/>
    <w:multiLevelType w:val="multilevel"/>
    <w:tmpl w:val="1F3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A432A"/>
    <w:multiLevelType w:val="multilevel"/>
    <w:tmpl w:val="AAEA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353C8"/>
    <w:multiLevelType w:val="multilevel"/>
    <w:tmpl w:val="B67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F108B"/>
    <w:multiLevelType w:val="multilevel"/>
    <w:tmpl w:val="9F003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D2458"/>
    <w:multiLevelType w:val="multilevel"/>
    <w:tmpl w:val="0C74F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0A047D"/>
    <w:multiLevelType w:val="multilevel"/>
    <w:tmpl w:val="9E3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9"/>
  </w:num>
  <w:num w:numId="12">
    <w:abstractNumId w:val="20"/>
  </w:num>
  <w:num w:numId="13">
    <w:abstractNumId w:val="3"/>
  </w:num>
  <w:num w:numId="14">
    <w:abstractNumId w:val="18"/>
  </w:num>
  <w:num w:numId="15">
    <w:abstractNumId w:val="8"/>
  </w:num>
  <w:num w:numId="16">
    <w:abstractNumId w:val="9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7"/>
    <w:rsid w:val="000005B4"/>
    <w:rsid w:val="001276C7"/>
    <w:rsid w:val="001447E1"/>
    <w:rsid w:val="00146DE7"/>
    <w:rsid w:val="001C493A"/>
    <w:rsid w:val="002E2057"/>
    <w:rsid w:val="0036180B"/>
    <w:rsid w:val="00404545"/>
    <w:rsid w:val="00413404"/>
    <w:rsid w:val="00420992"/>
    <w:rsid w:val="00486EE6"/>
    <w:rsid w:val="005B2F64"/>
    <w:rsid w:val="00634DC4"/>
    <w:rsid w:val="00640BFA"/>
    <w:rsid w:val="00665EE5"/>
    <w:rsid w:val="00680379"/>
    <w:rsid w:val="006C468C"/>
    <w:rsid w:val="006D56F3"/>
    <w:rsid w:val="006D5C86"/>
    <w:rsid w:val="008C799A"/>
    <w:rsid w:val="008E592B"/>
    <w:rsid w:val="00961DC5"/>
    <w:rsid w:val="00A4642C"/>
    <w:rsid w:val="00AD0AD1"/>
    <w:rsid w:val="00AF4ADE"/>
    <w:rsid w:val="00B53275"/>
    <w:rsid w:val="00B53CDD"/>
    <w:rsid w:val="00B6502F"/>
    <w:rsid w:val="00B96749"/>
    <w:rsid w:val="00D057DB"/>
    <w:rsid w:val="00D27940"/>
    <w:rsid w:val="00D30989"/>
    <w:rsid w:val="00E27A80"/>
    <w:rsid w:val="00EA5875"/>
    <w:rsid w:val="00EF480F"/>
    <w:rsid w:val="00F40992"/>
    <w:rsid w:val="00F57625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2466"/>
  <w15:chartTrackingRefBased/>
  <w15:docId w15:val="{1244FC7F-6BA3-4167-B141-AC05F99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6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76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Deklaracja dostępności</vt:lpstr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Cząstka</dc:creator>
  <cp:keywords/>
  <dc:description/>
  <cp:lastModifiedBy>Płatek Piotr</cp:lastModifiedBy>
  <cp:revision>2</cp:revision>
  <cp:lastPrinted>2021-02-23T14:02:00Z</cp:lastPrinted>
  <dcterms:created xsi:type="dcterms:W3CDTF">2021-09-30T16:56:00Z</dcterms:created>
  <dcterms:modified xsi:type="dcterms:W3CDTF">2021-09-30T16:56:00Z</dcterms:modified>
</cp:coreProperties>
</file>